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0BB" w:rsidRDefault="007C3F8B" w:rsidP="00607825">
      <w:pPr>
        <w:spacing w:after="0" w:line="240" w:lineRule="auto"/>
      </w:pPr>
      <w:r>
        <w:t>To the Attachments Energy Rating Council (AERC)</w:t>
      </w:r>
      <w:r w:rsidR="00AA20BB">
        <w:t>,</w:t>
      </w:r>
      <w:bookmarkStart w:id="0" w:name="_GoBack"/>
      <w:bookmarkEnd w:id="0"/>
    </w:p>
    <w:p w:rsidR="00AA20BB" w:rsidRDefault="00AA20BB" w:rsidP="00607825">
      <w:pPr>
        <w:spacing w:after="0" w:line="240" w:lineRule="auto"/>
      </w:pPr>
    </w:p>
    <w:p w:rsidR="007C3F8B" w:rsidRDefault="00AA20BB" w:rsidP="00607825">
      <w:pPr>
        <w:spacing w:after="0" w:line="240" w:lineRule="auto"/>
      </w:pPr>
      <w:r>
        <w:t>This letter is to confirm that __</w:t>
      </w:r>
      <w:r w:rsidR="001C6663">
        <w:rPr>
          <w:highlight w:val="yellow"/>
        </w:rPr>
        <w:t>_[</w:t>
      </w:r>
      <w:r w:rsidR="001C6663">
        <w:rPr>
          <w:highlight w:val="yellow"/>
          <w:u w:val="single"/>
        </w:rPr>
        <w:t>Manufacturer Name]</w:t>
      </w:r>
      <w:r w:rsidR="00C72947">
        <w:t>_</w:t>
      </w:r>
      <w:r>
        <w:t xml:space="preserve"> </w:t>
      </w:r>
      <w:r w:rsidR="0051047A">
        <w:t xml:space="preserve">will commit to submitting </w:t>
      </w:r>
      <w:r w:rsidR="0051047A" w:rsidRPr="00C72947">
        <w:rPr>
          <w:highlight w:val="yellow"/>
        </w:rPr>
        <w:t>_</w:t>
      </w:r>
      <w:r w:rsidR="001C6663">
        <w:rPr>
          <w:highlight w:val="yellow"/>
          <w:u w:val="single"/>
        </w:rPr>
        <w:t>[Number of listings]</w:t>
      </w:r>
      <w:r w:rsidR="0051047A" w:rsidRPr="00C72947">
        <w:rPr>
          <w:highlight w:val="yellow"/>
        </w:rPr>
        <w:t>_</w:t>
      </w:r>
      <w:r w:rsidR="00C72947">
        <w:t>_</w:t>
      </w:r>
      <w:r w:rsidR="0051047A">
        <w:t xml:space="preserve"> listings in order to qualify for the Complex Glazing Database (CGDB) early adopter discount</w:t>
      </w:r>
      <w:r w:rsidR="0033486A">
        <w:t xml:space="preserve"> for new submissions</w:t>
      </w:r>
      <w:r w:rsidR="00A82859">
        <w:t xml:space="preserve"> at a rate of </w:t>
      </w:r>
      <w:r w:rsidR="00A82859" w:rsidRPr="007B0931">
        <w:rPr>
          <w:highlight w:val="yellow"/>
        </w:rPr>
        <w:t>__</w:t>
      </w:r>
      <w:r w:rsidR="001C6663">
        <w:rPr>
          <w:highlight w:val="yellow"/>
          <w:u w:val="single"/>
        </w:rPr>
        <w:t>$[early adopter rate]</w:t>
      </w:r>
      <w:r w:rsidR="00A82859" w:rsidRPr="007B0931">
        <w:rPr>
          <w:highlight w:val="yellow"/>
        </w:rPr>
        <w:t>___</w:t>
      </w:r>
      <w:r w:rsidR="00A82859">
        <w:t xml:space="preserve"> per new listing submitted</w:t>
      </w:r>
      <w:r w:rsidR="0051047A">
        <w:t xml:space="preserve">. </w:t>
      </w:r>
    </w:p>
    <w:p w:rsidR="007C3F8B" w:rsidRDefault="007C3F8B" w:rsidP="00607825">
      <w:pPr>
        <w:spacing w:after="0" w:line="240" w:lineRule="auto"/>
      </w:pPr>
    </w:p>
    <w:p w:rsidR="007C3F8B" w:rsidRDefault="0051047A" w:rsidP="00607825">
      <w:pPr>
        <w:spacing w:after="0" w:line="240" w:lineRule="auto"/>
      </w:pPr>
      <w:r>
        <w:t>By signing</w:t>
      </w:r>
      <w:r w:rsidR="007C3F8B">
        <w:t xml:space="preserve"> this letter, I acknowledge</w:t>
      </w:r>
      <w:r w:rsidR="009C6420">
        <w:t xml:space="preserve"> that </w:t>
      </w:r>
      <w:r w:rsidR="001C6663">
        <w:t>_</w:t>
      </w:r>
      <w:r w:rsidR="001C6663">
        <w:rPr>
          <w:highlight w:val="yellow"/>
        </w:rPr>
        <w:t>_[</w:t>
      </w:r>
      <w:r w:rsidR="001C6663">
        <w:rPr>
          <w:highlight w:val="yellow"/>
          <w:u w:val="single"/>
        </w:rPr>
        <w:t>Manufacturer Name]</w:t>
      </w:r>
      <w:r w:rsidR="00C65BC9">
        <w:t xml:space="preserve">_ </w:t>
      </w:r>
      <w:r>
        <w:t xml:space="preserve">will only be eligible to receive the early adopter discount for the </w:t>
      </w:r>
      <w:r>
        <w:t>number</w:t>
      </w:r>
      <w:r>
        <w:t xml:space="preserve"> of listings committed to in </w:t>
      </w:r>
      <w:r>
        <w:t xml:space="preserve">and by </w:t>
      </w:r>
      <w:r>
        <w:t>this letter.</w:t>
      </w:r>
      <w:r w:rsidR="007C3F8B">
        <w:t xml:space="preserve"> </w:t>
      </w:r>
      <w:r w:rsidR="003009E6">
        <w:t xml:space="preserve">In addition, I accept </w:t>
      </w:r>
      <w:r>
        <w:t xml:space="preserve">and acknowledge </w:t>
      </w:r>
      <w:r w:rsidR="003009E6">
        <w:t>that d</w:t>
      </w:r>
      <w:r w:rsidR="007C3F8B" w:rsidRPr="007C3F8B">
        <w:t xml:space="preserve">iscounted </w:t>
      </w:r>
      <w:r w:rsidR="0033486A">
        <w:t xml:space="preserve">new submission </w:t>
      </w:r>
      <w:r w:rsidR="007C3F8B" w:rsidRPr="007C3F8B">
        <w:t xml:space="preserve">fees will </w:t>
      </w:r>
      <w:r w:rsidR="003009E6">
        <w:t xml:space="preserve">only </w:t>
      </w:r>
      <w:r w:rsidR="007C3F8B" w:rsidRPr="007C3F8B">
        <w:t xml:space="preserve">remain in effect for listings submitted </w:t>
      </w:r>
      <w:r>
        <w:t xml:space="preserve">within </w:t>
      </w:r>
      <w:r w:rsidR="007C3F8B" w:rsidRPr="007C3F8B">
        <w:t>six months from the final approval of grouping rules in AERC 1.1</w:t>
      </w:r>
      <w:r w:rsidR="00354B0B">
        <w:t>, subject to AERC policy changes.</w:t>
      </w:r>
    </w:p>
    <w:p w:rsidR="007C3F8B" w:rsidRDefault="007C3F8B" w:rsidP="00607825">
      <w:pPr>
        <w:spacing w:after="0" w:line="240" w:lineRule="auto"/>
      </w:pPr>
    </w:p>
    <w:p w:rsidR="00AA20BB" w:rsidRDefault="0051047A" w:rsidP="00607825">
      <w:pPr>
        <w:spacing w:after="0" w:line="240" w:lineRule="auto"/>
      </w:pPr>
      <w:r>
        <w:t xml:space="preserve">I also understand that in order to be eligible for the CGDB </w:t>
      </w:r>
      <w:r w:rsidR="007C3F8B">
        <w:t xml:space="preserve">early adopter discount, I must </w:t>
      </w:r>
      <w:r>
        <w:t xml:space="preserve">pay a non-refundable deposit </w:t>
      </w:r>
      <w:r w:rsidRPr="0051047A">
        <w:t xml:space="preserve">in the amount of half </w:t>
      </w:r>
      <w:r w:rsidR="007C3F8B">
        <w:t xml:space="preserve">of </w:t>
      </w:r>
      <w:r w:rsidRPr="0051047A">
        <w:t>the cost of the tot</w:t>
      </w:r>
      <w:r w:rsidR="00C72947">
        <w:t>al number of listings committed to in this letter</w:t>
      </w:r>
      <w:r w:rsidR="0033486A">
        <w:t xml:space="preserve"> within thirty </w:t>
      </w:r>
      <w:r w:rsidR="00686D82">
        <w:t xml:space="preserve">(30) calendar </w:t>
      </w:r>
      <w:r w:rsidR="0033486A">
        <w:t>days of the date of this letter</w:t>
      </w:r>
      <w:r w:rsidR="00C72947">
        <w:t>.</w:t>
      </w:r>
    </w:p>
    <w:p w:rsidR="00AA20BB" w:rsidRDefault="00AA20BB" w:rsidP="00607825">
      <w:pPr>
        <w:spacing w:after="0" w:line="240" w:lineRule="auto"/>
      </w:pPr>
    </w:p>
    <w:p w:rsidR="00AA20BB" w:rsidRDefault="00C72947" w:rsidP="00607825">
      <w:pPr>
        <w:spacing w:after="0" w:line="240" w:lineRule="auto"/>
      </w:pPr>
      <w:r>
        <w:t>Sincerely,</w:t>
      </w:r>
    </w:p>
    <w:p w:rsidR="00C72947" w:rsidRDefault="00C72947" w:rsidP="00607825">
      <w:pPr>
        <w:spacing w:after="0" w:line="240" w:lineRule="auto"/>
      </w:pPr>
    </w:p>
    <w:p w:rsidR="0033486A" w:rsidRDefault="0033486A" w:rsidP="00607825">
      <w:pPr>
        <w:spacing w:after="0" w:line="240" w:lineRule="auto"/>
      </w:pPr>
      <w:r w:rsidRPr="0033486A">
        <w:t>Signature</w:t>
      </w:r>
      <w:r>
        <w:t>:</w:t>
      </w:r>
      <w:r w:rsidRPr="0033486A">
        <w:t xml:space="preserve"> </w:t>
      </w:r>
      <w:r>
        <w:rPr>
          <w:highlight w:val="yellow"/>
        </w:rPr>
        <w:t>______</w:t>
      </w:r>
      <w:r>
        <w:rPr>
          <w:highlight w:val="yellow"/>
          <w:u w:val="single"/>
        </w:rPr>
        <w:t>_____________________</w:t>
      </w:r>
      <w:r w:rsidR="00C72947" w:rsidRPr="00C72947">
        <w:rPr>
          <w:highlight w:val="yellow"/>
        </w:rPr>
        <w:t>_</w:t>
      </w:r>
    </w:p>
    <w:p w:rsidR="0033486A" w:rsidRPr="0033486A" w:rsidRDefault="0033486A" w:rsidP="0033486A">
      <w:pPr>
        <w:spacing w:after="0" w:line="240" w:lineRule="auto"/>
      </w:pPr>
      <w:r w:rsidRPr="0033486A">
        <w:t xml:space="preserve">Printed Name: </w:t>
      </w:r>
      <w:r>
        <w:rPr>
          <w:highlight w:val="yellow"/>
        </w:rPr>
        <w:t>______</w:t>
      </w:r>
      <w:r>
        <w:rPr>
          <w:highlight w:val="yellow"/>
          <w:u w:val="single"/>
        </w:rPr>
        <w:t>_____________________</w:t>
      </w:r>
      <w:r w:rsidRPr="00C72947">
        <w:rPr>
          <w:highlight w:val="yellow"/>
        </w:rPr>
        <w:t>_</w:t>
      </w:r>
    </w:p>
    <w:p w:rsidR="0033486A" w:rsidRPr="0033486A" w:rsidRDefault="0033486A" w:rsidP="0033486A">
      <w:pPr>
        <w:spacing w:after="0" w:line="240" w:lineRule="auto"/>
      </w:pPr>
      <w:r w:rsidRPr="0033486A">
        <w:t xml:space="preserve">Title: </w:t>
      </w:r>
      <w:r>
        <w:rPr>
          <w:highlight w:val="yellow"/>
        </w:rPr>
        <w:t>______</w:t>
      </w:r>
      <w:r>
        <w:rPr>
          <w:highlight w:val="yellow"/>
          <w:u w:val="single"/>
        </w:rPr>
        <w:t>_____________________</w:t>
      </w:r>
      <w:r w:rsidRPr="00C72947">
        <w:rPr>
          <w:highlight w:val="yellow"/>
        </w:rPr>
        <w:t>_</w:t>
      </w:r>
    </w:p>
    <w:p w:rsidR="0033486A" w:rsidRPr="0033486A" w:rsidRDefault="0033486A" w:rsidP="00607825">
      <w:pPr>
        <w:spacing w:after="0" w:line="240" w:lineRule="auto"/>
      </w:pPr>
      <w:r w:rsidRPr="0033486A">
        <w:t>Manufacturer Name</w:t>
      </w:r>
      <w:r>
        <w:t xml:space="preserve">: </w:t>
      </w:r>
      <w:r>
        <w:rPr>
          <w:highlight w:val="yellow"/>
        </w:rPr>
        <w:t>______</w:t>
      </w:r>
      <w:r>
        <w:rPr>
          <w:highlight w:val="yellow"/>
          <w:u w:val="single"/>
        </w:rPr>
        <w:t>_____________________</w:t>
      </w:r>
      <w:r w:rsidRPr="00C72947">
        <w:rPr>
          <w:highlight w:val="yellow"/>
        </w:rPr>
        <w:t>_</w:t>
      </w:r>
    </w:p>
    <w:p w:rsidR="00C72947" w:rsidRPr="0033486A" w:rsidRDefault="00C72947" w:rsidP="00607825">
      <w:pPr>
        <w:spacing w:after="0" w:line="240" w:lineRule="auto"/>
      </w:pPr>
      <w:r w:rsidRPr="0033486A">
        <w:t>Date</w:t>
      </w:r>
      <w:r w:rsidR="0033486A" w:rsidRPr="0033486A">
        <w:t xml:space="preserve">: </w:t>
      </w:r>
      <w:r w:rsidR="0033486A">
        <w:rPr>
          <w:highlight w:val="yellow"/>
        </w:rPr>
        <w:t>______</w:t>
      </w:r>
      <w:r w:rsidR="0033486A">
        <w:rPr>
          <w:highlight w:val="yellow"/>
          <w:u w:val="single"/>
        </w:rPr>
        <w:t>_____________________</w:t>
      </w:r>
      <w:r w:rsidR="0033486A" w:rsidRPr="00C72947">
        <w:rPr>
          <w:highlight w:val="yellow"/>
        </w:rPr>
        <w:t>_</w:t>
      </w:r>
    </w:p>
    <w:p w:rsidR="00AA20BB" w:rsidRDefault="00AA20BB" w:rsidP="00607825">
      <w:pPr>
        <w:pBdr>
          <w:bottom w:val="single" w:sz="12" w:space="1" w:color="auto"/>
        </w:pBdr>
        <w:spacing w:after="0" w:line="240" w:lineRule="auto"/>
      </w:pPr>
    </w:p>
    <w:p w:rsidR="0033486A" w:rsidRDefault="0033486A" w:rsidP="00607825">
      <w:pPr>
        <w:pBdr>
          <w:bottom w:val="single" w:sz="12" w:space="1" w:color="auto"/>
        </w:pBdr>
        <w:spacing w:after="0" w:line="240" w:lineRule="auto"/>
      </w:pPr>
    </w:p>
    <w:p w:rsidR="0033486A" w:rsidRDefault="0033486A" w:rsidP="00607825">
      <w:pPr>
        <w:pBdr>
          <w:bottom w:val="single" w:sz="12" w:space="1" w:color="auto"/>
        </w:pBdr>
        <w:spacing w:after="0" w:line="240" w:lineRule="auto"/>
      </w:pPr>
    </w:p>
    <w:p w:rsidR="0033486A" w:rsidRDefault="0033486A" w:rsidP="00607825">
      <w:pPr>
        <w:pBdr>
          <w:bottom w:val="single" w:sz="12" w:space="1" w:color="auto"/>
        </w:pBdr>
        <w:spacing w:after="0" w:line="240" w:lineRule="auto"/>
      </w:pPr>
    </w:p>
    <w:p w:rsidR="001C6663" w:rsidRDefault="001C6663" w:rsidP="00607825">
      <w:pPr>
        <w:pBdr>
          <w:bottom w:val="single" w:sz="12" w:space="1" w:color="auto"/>
        </w:pBdr>
        <w:spacing w:after="0" w:line="240" w:lineRule="auto"/>
      </w:pPr>
    </w:p>
    <w:p w:rsidR="001C6663" w:rsidRDefault="001C6663" w:rsidP="00607825">
      <w:pPr>
        <w:pBdr>
          <w:bottom w:val="single" w:sz="12" w:space="1" w:color="auto"/>
        </w:pBdr>
        <w:spacing w:after="0" w:line="240" w:lineRule="auto"/>
      </w:pPr>
    </w:p>
    <w:p w:rsidR="001C6663" w:rsidRDefault="001C6663" w:rsidP="00607825">
      <w:pPr>
        <w:pBdr>
          <w:bottom w:val="single" w:sz="12" w:space="1" w:color="auto"/>
        </w:pBdr>
        <w:spacing w:after="0" w:line="240" w:lineRule="auto"/>
      </w:pPr>
    </w:p>
    <w:p w:rsidR="001C6663" w:rsidRDefault="001C6663" w:rsidP="00607825">
      <w:pPr>
        <w:pBdr>
          <w:bottom w:val="single" w:sz="12" w:space="1" w:color="auto"/>
        </w:pBdr>
        <w:spacing w:after="0" w:line="240" w:lineRule="auto"/>
      </w:pPr>
    </w:p>
    <w:p w:rsidR="001C6663" w:rsidRDefault="001C6663" w:rsidP="00607825">
      <w:pPr>
        <w:pBdr>
          <w:bottom w:val="single" w:sz="12" w:space="1" w:color="auto"/>
        </w:pBdr>
        <w:spacing w:after="0" w:line="240" w:lineRule="auto"/>
      </w:pPr>
    </w:p>
    <w:p w:rsidR="001C6663" w:rsidRDefault="001C6663" w:rsidP="00607825">
      <w:pPr>
        <w:pBdr>
          <w:bottom w:val="single" w:sz="12" w:space="1" w:color="auto"/>
        </w:pBdr>
        <w:spacing w:after="0" w:line="240" w:lineRule="auto"/>
      </w:pPr>
    </w:p>
    <w:p w:rsidR="001C6663" w:rsidRDefault="001C6663" w:rsidP="00607825">
      <w:pPr>
        <w:pBdr>
          <w:bottom w:val="single" w:sz="12" w:space="1" w:color="auto"/>
        </w:pBdr>
        <w:spacing w:after="0" w:line="240" w:lineRule="auto"/>
      </w:pPr>
    </w:p>
    <w:p w:rsidR="001C6663" w:rsidRDefault="001C6663" w:rsidP="00607825">
      <w:pPr>
        <w:pBdr>
          <w:bottom w:val="single" w:sz="12" w:space="1" w:color="auto"/>
        </w:pBdr>
        <w:spacing w:after="0" w:line="240" w:lineRule="auto"/>
      </w:pPr>
    </w:p>
    <w:p w:rsidR="001C6663" w:rsidRDefault="001C6663" w:rsidP="00607825">
      <w:pPr>
        <w:pBdr>
          <w:bottom w:val="single" w:sz="12" w:space="1" w:color="auto"/>
        </w:pBdr>
        <w:spacing w:after="0" w:line="240" w:lineRule="auto"/>
      </w:pPr>
    </w:p>
    <w:p w:rsidR="0033486A" w:rsidRDefault="0033486A" w:rsidP="00607825">
      <w:pPr>
        <w:pBdr>
          <w:bottom w:val="single" w:sz="12" w:space="1" w:color="auto"/>
        </w:pBdr>
        <w:spacing w:after="0" w:line="240" w:lineRule="auto"/>
      </w:pPr>
    </w:p>
    <w:p w:rsidR="0033486A" w:rsidRDefault="0033486A" w:rsidP="00607825">
      <w:pPr>
        <w:pBdr>
          <w:bottom w:val="single" w:sz="12" w:space="1" w:color="auto"/>
        </w:pBdr>
        <w:spacing w:after="0" w:line="240" w:lineRule="auto"/>
      </w:pPr>
    </w:p>
    <w:p w:rsidR="0033486A" w:rsidRDefault="0033486A" w:rsidP="00607825">
      <w:pPr>
        <w:pBdr>
          <w:bottom w:val="single" w:sz="12" w:space="1" w:color="auto"/>
        </w:pBdr>
        <w:spacing w:after="0" w:line="240" w:lineRule="auto"/>
      </w:pPr>
    </w:p>
    <w:p w:rsidR="0033486A" w:rsidRDefault="0033486A" w:rsidP="00607825">
      <w:pPr>
        <w:pBdr>
          <w:bottom w:val="single" w:sz="12" w:space="1" w:color="auto"/>
        </w:pBdr>
        <w:spacing w:after="0" w:line="240" w:lineRule="auto"/>
      </w:pPr>
    </w:p>
    <w:p w:rsidR="0033486A" w:rsidRDefault="0033486A" w:rsidP="00607825">
      <w:pPr>
        <w:pBdr>
          <w:bottom w:val="single" w:sz="12" w:space="1" w:color="auto"/>
        </w:pBdr>
        <w:spacing w:after="0" w:line="240" w:lineRule="auto"/>
      </w:pPr>
    </w:p>
    <w:p w:rsidR="0033486A" w:rsidRDefault="0033486A" w:rsidP="00607825">
      <w:pPr>
        <w:pBdr>
          <w:bottom w:val="single" w:sz="12" w:space="1" w:color="auto"/>
        </w:pBdr>
        <w:spacing w:after="0" w:line="240" w:lineRule="auto"/>
      </w:pPr>
    </w:p>
    <w:p w:rsidR="001C6663" w:rsidRDefault="001C6663" w:rsidP="00607825">
      <w:pPr>
        <w:spacing w:after="0" w:line="240" w:lineRule="auto"/>
      </w:pPr>
    </w:p>
    <w:p w:rsidR="0033486A" w:rsidRDefault="0033486A" w:rsidP="00607825">
      <w:pPr>
        <w:spacing w:after="0" w:line="240" w:lineRule="auto"/>
      </w:pPr>
      <w:r>
        <w:t>AERC Internal Use Only</w:t>
      </w:r>
    </w:p>
    <w:p w:rsidR="0033486A" w:rsidRDefault="0033486A" w:rsidP="00607825">
      <w:pPr>
        <w:spacing w:after="0" w:line="240" w:lineRule="auto"/>
      </w:pPr>
      <w:r>
        <w:t>_____ listings</w:t>
      </w:r>
    </w:p>
    <w:p w:rsidR="0033486A" w:rsidRDefault="0033486A" w:rsidP="00607825">
      <w:pPr>
        <w:spacing w:after="0" w:line="240" w:lineRule="auto"/>
      </w:pPr>
      <w:r>
        <w:t>$____ per listing new submission</w:t>
      </w:r>
    </w:p>
    <w:p w:rsidR="0033486A" w:rsidRDefault="0033486A" w:rsidP="00607825">
      <w:pPr>
        <w:spacing w:after="0" w:line="240" w:lineRule="auto"/>
      </w:pPr>
      <w:r>
        <w:t>$____ calculated total new submission fees</w:t>
      </w:r>
    </w:p>
    <w:p w:rsidR="0033486A" w:rsidRDefault="0033486A" w:rsidP="00607825">
      <w:pPr>
        <w:spacing w:after="0" w:line="240" w:lineRule="auto"/>
      </w:pPr>
      <w:r>
        <w:t xml:space="preserve">$____ deposit due on or before </w:t>
      </w:r>
      <w:r w:rsidRPr="0033486A">
        <w:rPr>
          <w:u w:val="single"/>
        </w:rPr>
        <w:t>XX/XX/XX</w:t>
      </w:r>
    </w:p>
    <w:p w:rsidR="00AA20BB" w:rsidRDefault="00AA20BB" w:rsidP="00607825">
      <w:pPr>
        <w:spacing w:after="0" w:line="240" w:lineRule="auto"/>
      </w:pPr>
    </w:p>
    <w:sectPr w:rsidR="00AA20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C21" w:rsidRDefault="00E95C21" w:rsidP="00E95C21">
      <w:pPr>
        <w:spacing w:after="0" w:line="240" w:lineRule="auto"/>
      </w:pPr>
      <w:r>
        <w:separator/>
      </w:r>
    </w:p>
  </w:endnote>
  <w:endnote w:type="continuationSeparator" w:id="0">
    <w:p w:rsidR="00E95C21" w:rsidRDefault="00E95C21" w:rsidP="00E95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C21" w:rsidRDefault="00E95C21" w:rsidP="00E95C21">
      <w:pPr>
        <w:spacing w:after="0" w:line="240" w:lineRule="auto"/>
      </w:pPr>
      <w:r>
        <w:separator/>
      </w:r>
    </w:p>
  </w:footnote>
  <w:footnote w:type="continuationSeparator" w:id="0">
    <w:p w:rsidR="00E95C21" w:rsidRDefault="00E95C21" w:rsidP="00E95C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53864"/>
    <w:multiLevelType w:val="hybridMultilevel"/>
    <w:tmpl w:val="184804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61FE9"/>
    <w:multiLevelType w:val="hybridMultilevel"/>
    <w:tmpl w:val="E85A6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825"/>
    <w:rsid w:val="00137B9D"/>
    <w:rsid w:val="001C6663"/>
    <w:rsid w:val="002F0B1C"/>
    <w:rsid w:val="003009E6"/>
    <w:rsid w:val="0033486A"/>
    <w:rsid w:val="00354B0B"/>
    <w:rsid w:val="0051047A"/>
    <w:rsid w:val="00607825"/>
    <w:rsid w:val="00686D82"/>
    <w:rsid w:val="007B0931"/>
    <w:rsid w:val="007C3F8B"/>
    <w:rsid w:val="009C6420"/>
    <w:rsid w:val="00A82859"/>
    <w:rsid w:val="00AA20BB"/>
    <w:rsid w:val="00C65BC9"/>
    <w:rsid w:val="00C72947"/>
    <w:rsid w:val="00E95C21"/>
    <w:rsid w:val="00EB7DAD"/>
    <w:rsid w:val="258FA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8674B3E-B8FE-4B7D-B5F5-12C1ACF3B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A20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20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20B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0B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A20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5C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C21"/>
  </w:style>
  <w:style w:type="paragraph" w:styleId="Footer">
    <w:name w:val="footer"/>
    <w:basedOn w:val="Normal"/>
    <w:link w:val="FooterChar"/>
    <w:uiPriority w:val="99"/>
    <w:unhideWhenUsed/>
    <w:rsid w:val="00E95C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5C2F65D2</Template>
  <TotalTime>2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Duarte</dc:creator>
  <cp:keywords/>
  <dc:description/>
  <cp:lastModifiedBy>Erika Burns</cp:lastModifiedBy>
  <cp:revision>3</cp:revision>
  <dcterms:created xsi:type="dcterms:W3CDTF">2018-10-24T12:38:00Z</dcterms:created>
  <dcterms:modified xsi:type="dcterms:W3CDTF">2018-10-24T12:40:00Z</dcterms:modified>
</cp:coreProperties>
</file>